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BA2" w:rsidRDefault="008F0BA2" w:rsidP="008F0BA2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0BA2">
        <w:rPr>
          <w:rFonts w:ascii="Arial" w:hAnsi="Arial" w:cs="Arial"/>
          <w:b/>
          <w:sz w:val="24"/>
          <w:szCs w:val="24"/>
        </w:rPr>
        <w:t>ФЕДЕРАЛЬНАЯ НАЛОГОВАЯ СЛУЖБА</w:t>
      </w:r>
    </w:p>
    <w:p w:rsidR="008F0BA2" w:rsidRPr="008F0BA2" w:rsidRDefault="008F0BA2" w:rsidP="008F0BA2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F0BA2" w:rsidRPr="008F0BA2" w:rsidRDefault="008F0BA2" w:rsidP="008F0BA2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0BA2">
        <w:rPr>
          <w:rFonts w:ascii="Arial" w:hAnsi="Arial" w:cs="Arial"/>
          <w:b/>
          <w:sz w:val="24"/>
          <w:szCs w:val="24"/>
        </w:rPr>
        <w:t>ПИСЬМО</w:t>
      </w:r>
    </w:p>
    <w:p w:rsidR="008F0BA2" w:rsidRDefault="008F0BA2" w:rsidP="008F0B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</w:p>
    <w:p w:rsidR="008F0BA2" w:rsidRPr="008F0BA2" w:rsidRDefault="008F0BA2" w:rsidP="008F0BA2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0BA2">
        <w:rPr>
          <w:rFonts w:ascii="Arial" w:hAnsi="Arial" w:cs="Arial"/>
          <w:b/>
          <w:sz w:val="24"/>
          <w:szCs w:val="24"/>
        </w:rPr>
        <w:t xml:space="preserve">от </w:t>
      </w:r>
      <w:r>
        <w:rPr>
          <w:rFonts w:ascii="Arial" w:hAnsi="Arial" w:cs="Arial"/>
          <w:b/>
          <w:sz w:val="24"/>
          <w:szCs w:val="24"/>
        </w:rPr>
        <w:t>24</w:t>
      </w:r>
      <w:r w:rsidRPr="008F0BA2">
        <w:rPr>
          <w:rFonts w:ascii="Arial" w:hAnsi="Arial" w:cs="Arial"/>
          <w:b/>
          <w:sz w:val="24"/>
          <w:szCs w:val="24"/>
        </w:rPr>
        <w:t xml:space="preserve"> февраля 2026 г. 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F0BA2">
        <w:rPr>
          <w:rFonts w:ascii="Arial" w:hAnsi="Arial" w:cs="Arial"/>
          <w:b/>
          <w:sz w:val="24"/>
          <w:szCs w:val="24"/>
        </w:rPr>
        <w:t>БС-36-11/1367@</w:t>
      </w:r>
    </w:p>
    <w:p w:rsidR="008F0BA2" w:rsidRDefault="008F0BA2" w:rsidP="008F0B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  <w:bookmarkStart w:id="0" w:name="_GoBack"/>
      <w:bookmarkEnd w:id="0"/>
    </w:p>
    <w:p w:rsidR="008F0BA2" w:rsidRDefault="008F0BA2" w:rsidP="008F0B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  <w:r>
        <w:rPr>
          <w:rFonts w:ascii="Arial" w:hAnsi="Arial" w:cs="Arial"/>
          <w:color w:val="405965"/>
          <w:shd w:val="clear" w:color="auto" w:fill="FFFFFF"/>
        </w:rPr>
        <w:t>О контрольных соотношениях показателей формы расчета по страховым взносам</w:t>
      </w:r>
    </w:p>
    <w:p w:rsidR="008F0BA2" w:rsidRDefault="008F0BA2" w:rsidP="008F0B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</w:p>
    <w:p w:rsidR="008F0BA2" w:rsidRDefault="008F0BA2" w:rsidP="008F0BA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  <w:r w:rsidRPr="008F0BA2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Федеральная налоговая служба в соответствии с </w:t>
      </w:r>
      <w:r w:rsidRPr="008F0BA2">
        <w:rPr>
          <w:rFonts w:ascii="Arial" w:eastAsia="Times New Roman" w:hAnsi="Arial" w:cs="Arial"/>
          <w:color w:val="0066B3"/>
          <w:sz w:val="24"/>
          <w:szCs w:val="24"/>
          <w:u w:val="single"/>
          <w:lang w:eastAsia="ru-RU"/>
        </w:rPr>
        <w:t>письмом ФНС России от 22.12.2025 № БС-4-11/11504@</w:t>
      </w:r>
      <w:r w:rsidRPr="008F0BA2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 направляет контрольные соотношения показателей формы расчета по страховым взносам в редакции согласно приложению к настоящему письму.</w:t>
      </w:r>
    </w:p>
    <w:p w:rsidR="008F0BA2" w:rsidRPr="008F0BA2" w:rsidRDefault="008F0BA2" w:rsidP="008F0BA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</w:p>
    <w:p w:rsidR="008F0BA2" w:rsidRPr="008F0BA2" w:rsidRDefault="008F0BA2" w:rsidP="008F0BA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  <w:r w:rsidRPr="008F0BA2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Приложение: в электронном виде.</w:t>
      </w:r>
    </w:p>
    <w:p w:rsidR="008F0BA2" w:rsidRPr="008F0BA2" w:rsidRDefault="008F0BA2" w:rsidP="008F0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BA2">
        <w:rPr>
          <w:rFonts w:ascii="Arial" w:eastAsia="Times New Roman" w:hAnsi="Arial" w:cs="Arial"/>
          <w:color w:val="405965"/>
          <w:sz w:val="24"/>
          <w:szCs w:val="24"/>
          <w:lang w:eastAsia="ru-RU"/>
        </w:rPr>
        <w:br/>
      </w:r>
      <w:r w:rsidRPr="008F0BA2">
        <w:rPr>
          <w:rFonts w:ascii="Arial" w:eastAsia="Times New Roman" w:hAnsi="Arial" w:cs="Arial"/>
          <w:color w:val="405965"/>
          <w:sz w:val="24"/>
          <w:szCs w:val="24"/>
          <w:lang w:eastAsia="ru-RU"/>
        </w:rPr>
        <w:br/>
      </w:r>
    </w:p>
    <w:p w:rsidR="008F0BA2" w:rsidRPr="008F0BA2" w:rsidRDefault="008F0BA2" w:rsidP="008F0BA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  <w:r w:rsidRPr="008F0BA2">
        <w:rPr>
          <w:rFonts w:ascii="Arial" w:eastAsia="Times New Roman" w:hAnsi="Arial" w:cs="Arial"/>
          <w:i/>
          <w:iCs/>
          <w:color w:val="405965"/>
          <w:sz w:val="24"/>
          <w:szCs w:val="24"/>
          <w:lang w:eastAsia="ru-RU"/>
        </w:rPr>
        <w:t>Действительный государственный</w:t>
      </w:r>
      <w:r w:rsidRPr="008F0BA2">
        <w:rPr>
          <w:rFonts w:ascii="Arial" w:eastAsia="Times New Roman" w:hAnsi="Arial" w:cs="Arial"/>
          <w:i/>
          <w:iCs/>
          <w:color w:val="405965"/>
          <w:sz w:val="24"/>
          <w:szCs w:val="24"/>
          <w:lang w:eastAsia="ru-RU"/>
        </w:rPr>
        <w:br/>
        <w:t>советник Российской Федерации 2 класса</w:t>
      </w:r>
      <w:r w:rsidRPr="008F0BA2">
        <w:rPr>
          <w:rFonts w:ascii="Arial" w:eastAsia="Times New Roman" w:hAnsi="Arial" w:cs="Arial"/>
          <w:i/>
          <w:iCs/>
          <w:color w:val="405965"/>
          <w:sz w:val="24"/>
          <w:szCs w:val="24"/>
          <w:lang w:eastAsia="ru-RU"/>
        </w:rPr>
        <w:br/>
        <w:t>С.Л. Бондарчук</w:t>
      </w:r>
    </w:p>
    <w:p w:rsidR="008F0BA2" w:rsidRDefault="008F0BA2"/>
    <w:sectPr w:rsidR="008F0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BA2"/>
    <w:rsid w:val="004A0783"/>
    <w:rsid w:val="00501592"/>
    <w:rsid w:val="008F0BA2"/>
    <w:rsid w:val="00FD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33F1C"/>
  <w15:chartTrackingRefBased/>
  <w15:docId w15:val="{676A60EA-8E0E-451F-B0A0-820D2FA6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0BA2"/>
    <w:rPr>
      <w:color w:val="0000FF"/>
      <w:u w:val="single"/>
    </w:rPr>
  </w:style>
  <w:style w:type="character" w:styleId="a5">
    <w:name w:val="Emphasis"/>
    <w:basedOn w:val="a0"/>
    <w:uiPriority w:val="20"/>
    <w:qFormat/>
    <w:rsid w:val="008F0B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2026-02-25T10:14:00Z</dcterms:created>
  <dcterms:modified xsi:type="dcterms:W3CDTF">2026-02-25T10:57:00Z</dcterms:modified>
</cp:coreProperties>
</file>